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8877" w14:textId="733A5827" w:rsidR="00F85434" w:rsidRPr="000E57EA" w:rsidRDefault="24F2388E" w:rsidP="000E57EA">
      <w:pPr>
        <w:pStyle w:val="Title"/>
      </w:pPr>
      <w:r w:rsidRPr="7A04FA25">
        <w:rPr>
          <w:rStyle w:val="normaltextrun"/>
          <w:highlight w:val="green"/>
        </w:rPr>
        <w:t>Offeror</w:t>
      </w:r>
      <w:r w:rsidR="00552401" w:rsidRPr="7A04FA25">
        <w:rPr>
          <w:rStyle w:val="normaltextrun"/>
        </w:rPr>
        <w:t xml:space="preserve"> </w:t>
      </w:r>
      <w:r w:rsidR="00F85434" w:rsidRPr="7A04FA25">
        <w:rPr>
          <w:rStyle w:val="normaltextrun"/>
        </w:rPr>
        <w:t>Budget Narrative</w:t>
      </w:r>
      <w:r w:rsidR="00F85434" w:rsidRPr="7A04FA25">
        <w:rPr>
          <w:rStyle w:val="eop"/>
        </w:rPr>
        <w:t> </w:t>
      </w:r>
    </w:p>
    <w:p w14:paraId="697D253B" w14:textId="77777777" w:rsidR="00F85434" w:rsidRDefault="00F85434" w:rsidP="00E72CA6">
      <w:pPr>
        <w:pStyle w:val="paragraph"/>
        <w:spacing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6208B6CA">
        <w:rPr>
          <w:rStyle w:val="eop"/>
          <w:rFonts w:ascii="Calibri,Segoe UI" w:eastAsia="Calibri,Segoe UI" w:hAnsi="Calibri,Segoe UI" w:cs="Calibri,Segoe UI"/>
        </w:rPr>
        <w:t> </w:t>
      </w:r>
    </w:p>
    <w:p w14:paraId="7D7E2157" w14:textId="168ECE0D" w:rsidR="00F85434" w:rsidRPr="00E72CA6" w:rsidRDefault="00F85434" w:rsidP="00E72CA6">
      <w:pPr>
        <w:pStyle w:val="Heading2"/>
        <w:spacing w:line="240" w:lineRule="auto"/>
      </w:pPr>
      <w:r w:rsidRPr="00E72CA6">
        <w:rPr>
          <w:rStyle w:val="normaltextrun"/>
        </w:rPr>
        <w:t>General</w:t>
      </w:r>
      <w:r w:rsidRPr="00E72CA6">
        <w:rPr>
          <w:rStyle w:val="eop"/>
        </w:rPr>
        <w:t> </w:t>
      </w:r>
    </w:p>
    <w:p w14:paraId="1C216B7C" w14:textId="4DF4BD40" w:rsidR="001B0643" w:rsidRPr="00E72CA6" w:rsidRDefault="01BEA174" w:rsidP="00E72CA6">
      <w:pPr>
        <w:pStyle w:val="paragraph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7A04FA25">
        <w:rPr>
          <w:rFonts w:ascii="Times New Roman" w:hAnsi="Times New Roman" w:cs="Times New Roman"/>
        </w:rPr>
        <w:t xml:space="preserve">Offeror </w:t>
      </w:r>
      <w:r w:rsidR="00CD76FE" w:rsidRPr="7A04FA25">
        <w:rPr>
          <w:rFonts w:ascii="Times New Roman" w:hAnsi="Times New Roman" w:cs="Times New Roman"/>
        </w:rPr>
        <w:t xml:space="preserve">will provide technical assistance in </w:t>
      </w:r>
      <w:r w:rsidR="00CD76FE" w:rsidRPr="7A04FA25">
        <w:rPr>
          <w:rFonts w:ascii="Times New Roman" w:hAnsi="Times New Roman" w:cs="Times New Roman"/>
          <w:highlight w:val="green"/>
        </w:rPr>
        <w:t>(XXXXX areas).</w:t>
      </w:r>
      <w:r w:rsidR="00CD76FE" w:rsidRPr="7A04FA25">
        <w:rPr>
          <w:rFonts w:ascii="Times New Roman" w:hAnsi="Times New Roman" w:cs="Times New Roman"/>
        </w:rPr>
        <w:t xml:space="preserve"> This section provides an estimate of costs for </w:t>
      </w:r>
      <w:r w:rsidR="10B7FA3E" w:rsidRPr="7A04FA25">
        <w:rPr>
          <w:rFonts w:ascii="Times New Roman" w:hAnsi="Times New Roman" w:cs="Times New Roman"/>
          <w:highlight w:val="green"/>
        </w:rPr>
        <w:t>Offeror</w:t>
      </w:r>
      <w:r w:rsidR="00CD76FE" w:rsidRPr="7A04FA25">
        <w:rPr>
          <w:rFonts w:ascii="Times New Roman" w:hAnsi="Times New Roman" w:cs="Times New Roman"/>
        </w:rPr>
        <w:t xml:space="preserve">. </w:t>
      </w:r>
    </w:p>
    <w:p w14:paraId="1EAFB923" w14:textId="7F837560" w:rsidR="009F5738" w:rsidRPr="00E72CA6" w:rsidRDefault="00E72CA6" w:rsidP="00E72CA6">
      <w:pPr>
        <w:pStyle w:val="Heading2"/>
        <w:spacing w:line="240" w:lineRule="auto"/>
        <w:rPr>
          <w:rStyle w:val="normaltextrun"/>
        </w:rPr>
      </w:pPr>
      <w:r>
        <w:rPr>
          <w:rStyle w:val="normaltextrun"/>
        </w:rPr>
        <w:t xml:space="preserve">I. </w:t>
      </w:r>
      <w:r w:rsidR="00602484" w:rsidRPr="00E72CA6">
        <w:rPr>
          <w:rStyle w:val="normaltextrun"/>
        </w:rPr>
        <w:t>Personnel</w:t>
      </w:r>
    </w:p>
    <w:p w14:paraId="3DFE00F9" w14:textId="397F3414" w:rsidR="00354DF3" w:rsidRDefault="002E57AB" w:rsidP="00E72CA6">
      <w:pPr>
        <w:pStyle w:val="Subheading2"/>
        <w:numPr>
          <w:ilvl w:val="0"/>
          <w:numId w:val="23"/>
        </w:numPr>
        <w:spacing w:line="240" w:lineRule="auto"/>
        <w:rPr>
          <w:rStyle w:val="normaltextrun"/>
        </w:rPr>
      </w:pPr>
      <w:r>
        <w:rPr>
          <w:rStyle w:val="normaltextrun"/>
        </w:rPr>
        <w:t>Evaluation Team</w:t>
      </w:r>
    </w:p>
    <w:p w14:paraId="35713009" w14:textId="77777777" w:rsidR="00DB5D8E" w:rsidRPr="00E72CA6" w:rsidRDefault="00DB5D8E" w:rsidP="00DB5D8E">
      <w:pPr>
        <w:rPr>
          <w:rStyle w:val="normaltextrun"/>
        </w:rPr>
      </w:pPr>
    </w:p>
    <w:p w14:paraId="2F78AA3E" w14:textId="6FDA1D48" w:rsidR="00354DF3" w:rsidRDefault="00836A5E" w:rsidP="00DB5D8E">
      <w:pPr>
        <w:pStyle w:val="Subheading2"/>
        <w:numPr>
          <w:ilvl w:val="0"/>
          <w:numId w:val="23"/>
        </w:numPr>
        <w:spacing w:line="240" w:lineRule="auto"/>
        <w:rPr>
          <w:rStyle w:val="normaltextrun"/>
        </w:rPr>
      </w:pPr>
      <w:r>
        <w:rPr>
          <w:rStyle w:val="normaltextrun"/>
        </w:rPr>
        <w:t>HQ Technical Staff</w:t>
      </w:r>
      <w:r w:rsidR="00354DF3" w:rsidRPr="00E72CA6">
        <w:rPr>
          <w:rStyle w:val="normaltextrun"/>
        </w:rPr>
        <w:t xml:space="preserve"> </w:t>
      </w:r>
    </w:p>
    <w:p w14:paraId="1DA23517" w14:textId="77777777" w:rsidR="00DB5D8E" w:rsidRDefault="00DB5D8E" w:rsidP="00DB5D8E">
      <w:pPr>
        <w:pStyle w:val="ListParagraph"/>
        <w:rPr>
          <w:rStyle w:val="normaltextrun"/>
        </w:rPr>
      </w:pPr>
    </w:p>
    <w:p w14:paraId="705E61C8" w14:textId="77777777" w:rsidR="00DB5D8E" w:rsidRPr="00E72CA6" w:rsidRDefault="00DB5D8E" w:rsidP="00DB5D8E">
      <w:pPr>
        <w:rPr>
          <w:rStyle w:val="normaltextrun"/>
        </w:rPr>
      </w:pPr>
    </w:p>
    <w:p w14:paraId="33CC5050" w14:textId="713AEDF7" w:rsidR="00911A91" w:rsidRPr="00E72CA6" w:rsidRDefault="00E72CA6" w:rsidP="00E72CA6">
      <w:pPr>
        <w:pStyle w:val="Heading2"/>
        <w:spacing w:line="240" w:lineRule="auto"/>
      </w:pPr>
      <w:r>
        <w:rPr>
          <w:rStyle w:val="normaltextrun"/>
        </w:rPr>
        <w:t xml:space="preserve">II. </w:t>
      </w:r>
      <w:r w:rsidR="00A57F10" w:rsidRPr="00E72CA6">
        <w:rPr>
          <w:rStyle w:val="normaltextrun"/>
        </w:rPr>
        <w:t>Fringe Benefits </w:t>
      </w:r>
      <w:r w:rsidR="00A57F10" w:rsidRPr="00E72CA6">
        <w:rPr>
          <w:rStyle w:val="eop"/>
        </w:rPr>
        <w:t> </w:t>
      </w:r>
    </w:p>
    <w:p w14:paraId="5B5C33EC" w14:textId="7B40DA25" w:rsidR="00DB5D8E" w:rsidRDefault="00836A5E" w:rsidP="00DB5D8E">
      <w:pPr>
        <w:pStyle w:val="Subheading2"/>
        <w:numPr>
          <w:ilvl w:val="0"/>
          <w:numId w:val="31"/>
        </w:numPr>
        <w:spacing w:line="240" w:lineRule="auto"/>
      </w:pPr>
      <w:r>
        <w:t>HQ Technical Staff</w:t>
      </w:r>
    </w:p>
    <w:p w14:paraId="51778B80" w14:textId="0D504463" w:rsidR="00911A91" w:rsidRDefault="00911A91" w:rsidP="00DB5D8E">
      <w:r>
        <w:t xml:space="preserve"> </w:t>
      </w:r>
    </w:p>
    <w:p w14:paraId="09B10B1E" w14:textId="1CA1F498" w:rsidR="00323BF7" w:rsidRPr="00E72CA6" w:rsidRDefault="005B0CD3" w:rsidP="00E72CA6">
      <w:pPr>
        <w:pStyle w:val="Heading2"/>
        <w:spacing w:line="240" w:lineRule="auto"/>
      </w:pPr>
      <w:r>
        <w:rPr>
          <w:rStyle w:val="normaltextrun"/>
        </w:rPr>
        <w:t>I</w:t>
      </w:r>
      <w:r w:rsidR="00FC45B3">
        <w:rPr>
          <w:rStyle w:val="normaltextrun"/>
        </w:rPr>
        <w:t>II</w:t>
      </w:r>
      <w:r>
        <w:rPr>
          <w:rStyle w:val="normaltextrun"/>
        </w:rPr>
        <w:t xml:space="preserve">. </w:t>
      </w:r>
      <w:r w:rsidR="00A57F10" w:rsidRPr="00E72CA6">
        <w:rPr>
          <w:rStyle w:val="normaltextrun"/>
        </w:rPr>
        <w:t xml:space="preserve">Travel and Transportation </w:t>
      </w:r>
    </w:p>
    <w:p w14:paraId="25BE53D4" w14:textId="561981C4" w:rsidR="00E72CA6" w:rsidRPr="00E72CA6" w:rsidRDefault="00AB31CE" w:rsidP="00E72CA6">
      <w:pPr>
        <w:pStyle w:val="Subheading2"/>
        <w:numPr>
          <w:ilvl w:val="0"/>
          <w:numId w:val="25"/>
        </w:numPr>
        <w:spacing w:line="240" w:lineRule="auto"/>
      </w:pPr>
      <w:r w:rsidRPr="00E72CA6">
        <w:t>Enroute Expenses.</w:t>
      </w:r>
      <w:r w:rsidR="004C7B2A" w:rsidRPr="00E72CA6">
        <w:t xml:space="preserve"> </w:t>
      </w:r>
    </w:p>
    <w:p w14:paraId="3AFBBFC0" w14:textId="73262F76" w:rsidR="00AB31CE" w:rsidRPr="00E72CA6" w:rsidRDefault="004C7B2A" w:rsidP="00E72CA6">
      <w:pPr>
        <w:spacing w:line="240" w:lineRule="auto"/>
        <w:rPr>
          <w:rFonts w:ascii="Times New Roman" w:hAnsi="Times New Roman" w:cs="Times New Roman"/>
        </w:rPr>
      </w:pPr>
      <w:r w:rsidRPr="00E72CA6">
        <w:rPr>
          <w:rFonts w:ascii="Times New Roman" w:hAnsi="Times New Roman" w:cs="Times New Roman"/>
        </w:rPr>
        <w:t>$</w:t>
      </w:r>
      <w:r w:rsidRPr="00E72CA6">
        <w:rPr>
          <w:rFonts w:ascii="Times New Roman" w:hAnsi="Times New Roman" w:cs="Times New Roman"/>
          <w:highlight w:val="green"/>
        </w:rPr>
        <w:t>XXX</w:t>
      </w:r>
      <w:r w:rsidRPr="00E72CA6">
        <w:rPr>
          <w:rFonts w:ascii="Times New Roman" w:hAnsi="Times New Roman" w:cs="Times New Roman"/>
        </w:rPr>
        <w:t>/trip has been budgeted for travel costs associated with visa fees</w:t>
      </w:r>
      <w:r w:rsidR="00323BF7" w:rsidRPr="00E72CA6">
        <w:rPr>
          <w:rFonts w:ascii="Times New Roman" w:hAnsi="Times New Roman" w:cs="Times New Roman"/>
        </w:rPr>
        <w:t xml:space="preserve">, </w:t>
      </w:r>
      <w:r w:rsidRPr="00E72CA6">
        <w:rPr>
          <w:rFonts w:ascii="Times New Roman" w:hAnsi="Times New Roman" w:cs="Times New Roman"/>
          <w:iCs/>
        </w:rPr>
        <w:t xml:space="preserve">baggage fees, vaccination costs, and other travel related expenses. </w:t>
      </w:r>
    </w:p>
    <w:p w14:paraId="3903DFC9" w14:textId="77EAC95A" w:rsidR="00E72CA6" w:rsidRPr="00E72CA6" w:rsidRDefault="00AB31CE" w:rsidP="00E72CA6">
      <w:pPr>
        <w:pStyle w:val="Subheading2"/>
        <w:numPr>
          <w:ilvl w:val="0"/>
          <w:numId w:val="25"/>
        </w:numPr>
        <w:spacing w:line="240" w:lineRule="auto"/>
      </w:pPr>
      <w:r w:rsidRPr="00E72CA6">
        <w:t>Airfare.</w:t>
      </w:r>
    </w:p>
    <w:p w14:paraId="5FF1F12D" w14:textId="469E210A" w:rsidR="00AB31CE" w:rsidRPr="00E72CA6" w:rsidRDefault="00950DE4" w:rsidP="00E72CA6">
      <w:pPr>
        <w:spacing w:line="240" w:lineRule="auto"/>
        <w:rPr>
          <w:rFonts w:ascii="Times New Roman" w:hAnsi="Times New Roman" w:cs="Times New Roman"/>
          <w:iCs/>
        </w:rPr>
      </w:pPr>
      <w:r w:rsidRPr="00E72CA6">
        <w:rPr>
          <w:rFonts w:ascii="Times New Roman" w:hAnsi="Times New Roman" w:cs="Times New Roman"/>
          <w:iCs/>
        </w:rPr>
        <w:t xml:space="preserve">$XXX/trip has been budgeted for Fly-America compliant round-trip tickets from </w:t>
      </w:r>
      <w:r w:rsidR="0059648F">
        <w:rPr>
          <w:rFonts w:ascii="Times New Roman" w:hAnsi="Times New Roman" w:cs="Times New Roman"/>
          <w:iCs/>
        </w:rPr>
        <w:t>XXX</w:t>
      </w:r>
      <w:r w:rsidRPr="00E72CA6">
        <w:rPr>
          <w:rFonts w:ascii="Times New Roman" w:hAnsi="Times New Roman" w:cs="Times New Roman"/>
          <w:iCs/>
        </w:rPr>
        <w:t xml:space="preserve"> to </w:t>
      </w:r>
      <w:r w:rsidR="00356DAE">
        <w:rPr>
          <w:rFonts w:ascii="Times New Roman" w:hAnsi="Times New Roman" w:cs="Times New Roman"/>
          <w:iCs/>
        </w:rPr>
        <w:t>Sri Lanka</w:t>
      </w:r>
      <w:r w:rsidR="0059648F">
        <w:rPr>
          <w:rFonts w:ascii="Times New Roman" w:hAnsi="Times New Roman" w:cs="Times New Roman"/>
          <w:iCs/>
        </w:rPr>
        <w:t xml:space="preserve"> </w:t>
      </w:r>
      <w:r w:rsidRPr="00E72CA6">
        <w:rPr>
          <w:rFonts w:ascii="Times New Roman" w:hAnsi="Times New Roman" w:cs="Times New Roman"/>
          <w:iCs/>
        </w:rPr>
        <w:t xml:space="preserve">for </w:t>
      </w:r>
      <w:r w:rsidR="0059648F">
        <w:rPr>
          <w:rFonts w:ascii="Times New Roman" w:hAnsi="Times New Roman" w:cs="Times New Roman"/>
          <w:iCs/>
        </w:rPr>
        <w:t xml:space="preserve">international evaluation team </w:t>
      </w:r>
      <w:r w:rsidRPr="00E72CA6">
        <w:rPr>
          <w:rFonts w:ascii="Times New Roman" w:hAnsi="Times New Roman" w:cs="Times New Roman"/>
          <w:iCs/>
        </w:rPr>
        <w:t xml:space="preserve">staff. </w:t>
      </w:r>
    </w:p>
    <w:p w14:paraId="5447971F" w14:textId="74DB6230" w:rsidR="00E72CA6" w:rsidRPr="00E72CA6" w:rsidRDefault="009A4F4B" w:rsidP="00E72CA6">
      <w:pPr>
        <w:pStyle w:val="Subheading2"/>
        <w:numPr>
          <w:ilvl w:val="0"/>
          <w:numId w:val="25"/>
        </w:numPr>
        <w:spacing w:line="240" w:lineRule="auto"/>
      </w:pPr>
      <w:r>
        <w:t>Lodging</w:t>
      </w:r>
      <w:r w:rsidR="00AB31CE" w:rsidRPr="00E72CA6">
        <w:t>.</w:t>
      </w:r>
      <w:r w:rsidR="00950DE4" w:rsidRPr="00E72CA6">
        <w:t xml:space="preserve"> </w:t>
      </w:r>
    </w:p>
    <w:p w14:paraId="2ADA46F9" w14:textId="76FAAC1B" w:rsidR="00C636E3" w:rsidRDefault="00286AD5" w:rsidP="00E72CA6">
      <w:pPr>
        <w:spacing w:line="240" w:lineRule="auto"/>
        <w:rPr>
          <w:rFonts w:ascii="Times New Roman" w:hAnsi="Times New Roman" w:cs="Times New Roman"/>
          <w:iCs/>
        </w:rPr>
      </w:pPr>
      <w:r w:rsidRPr="00286AD5">
        <w:rPr>
          <w:rFonts w:ascii="Times New Roman" w:hAnsi="Times New Roman" w:cs="Times New Roman"/>
          <w:iCs/>
          <w:highlight w:val="green"/>
        </w:rPr>
        <w:t>Offeror</w:t>
      </w:r>
      <w:r w:rsidRPr="00693674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</w:rPr>
        <w:t xml:space="preserve">estimates that short-term US Nationals and TCNs will spend </w:t>
      </w:r>
      <w:r w:rsidR="00C636E3" w:rsidRPr="00E72CA6">
        <w:rPr>
          <w:rFonts w:ascii="Times New Roman" w:hAnsi="Times New Roman" w:cs="Times New Roman"/>
          <w:iCs/>
          <w:highlight w:val="green"/>
        </w:rPr>
        <w:t>X</w:t>
      </w:r>
      <w:r w:rsidR="00C636E3" w:rsidRPr="00E72CA6">
        <w:rPr>
          <w:rFonts w:ascii="Times New Roman" w:hAnsi="Times New Roman" w:cs="Times New Roman"/>
          <w:iCs/>
        </w:rPr>
        <w:t xml:space="preserve"> </w:t>
      </w:r>
      <w:r w:rsidR="00C636E3">
        <w:rPr>
          <w:rFonts w:ascii="Times New Roman" w:hAnsi="Times New Roman" w:cs="Times New Roman"/>
          <w:iCs/>
        </w:rPr>
        <w:t>days</w:t>
      </w:r>
      <w:r w:rsidR="00C636E3" w:rsidRPr="00E72CA6">
        <w:rPr>
          <w:rFonts w:ascii="Times New Roman" w:hAnsi="Times New Roman" w:cs="Times New Roman"/>
          <w:iCs/>
        </w:rPr>
        <w:t xml:space="preserve"> traveling in </w:t>
      </w:r>
      <w:r w:rsidR="00356DAE">
        <w:rPr>
          <w:rFonts w:ascii="Times New Roman" w:hAnsi="Times New Roman" w:cs="Times New Roman"/>
          <w:iCs/>
        </w:rPr>
        <w:t>Sri Lanka</w:t>
      </w:r>
      <w:r w:rsidR="00C636E3" w:rsidRPr="00E72CA6">
        <w:rPr>
          <w:rFonts w:ascii="Times New Roman" w:hAnsi="Times New Roman" w:cs="Times New Roman"/>
          <w:iCs/>
        </w:rPr>
        <w:t xml:space="preserve">, and has budgeted </w:t>
      </w:r>
      <w:r w:rsidR="00C636E3">
        <w:rPr>
          <w:rFonts w:ascii="Times New Roman" w:hAnsi="Times New Roman" w:cs="Times New Roman"/>
          <w:iCs/>
        </w:rPr>
        <w:t>lodging</w:t>
      </w:r>
      <w:r w:rsidR="00C636E3" w:rsidRPr="00E72CA6">
        <w:rPr>
          <w:rFonts w:ascii="Times New Roman" w:hAnsi="Times New Roman" w:cs="Times New Roman"/>
          <w:iCs/>
        </w:rPr>
        <w:t xml:space="preserve"> at $</w:t>
      </w:r>
      <w:r w:rsidR="00C636E3" w:rsidRPr="00E72CA6">
        <w:rPr>
          <w:rFonts w:ascii="Times New Roman" w:hAnsi="Times New Roman" w:cs="Times New Roman"/>
          <w:iCs/>
          <w:highlight w:val="green"/>
        </w:rPr>
        <w:t>XXX</w:t>
      </w:r>
      <w:r w:rsidR="00FA5632">
        <w:rPr>
          <w:rFonts w:ascii="Times New Roman" w:hAnsi="Times New Roman" w:cs="Times New Roman"/>
        </w:rPr>
        <w:t>, inclusive of taxes,</w:t>
      </w:r>
      <w:r w:rsidR="00FA5632" w:rsidRPr="00E72CA6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</w:rPr>
        <w:t xml:space="preserve">which is </w:t>
      </w:r>
      <w:r w:rsidR="00C636E3">
        <w:rPr>
          <w:rFonts w:ascii="Times New Roman" w:hAnsi="Times New Roman" w:cs="Times New Roman"/>
          <w:iCs/>
        </w:rPr>
        <w:t>based</w:t>
      </w:r>
      <w:r w:rsidR="00E04FBD">
        <w:rPr>
          <w:rFonts w:ascii="Times New Roman" w:hAnsi="Times New Roman" w:cs="Times New Roman"/>
          <w:iCs/>
        </w:rPr>
        <w:t xml:space="preserve"> upon U.S. State Department</w:t>
      </w:r>
      <w:r w:rsidR="00FA5632">
        <w:rPr>
          <w:rFonts w:ascii="Times New Roman" w:hAnsi="Times New Roman" w:cs="Times New Roman"/>
          <w:iCs/>
        </w:rPr>
        <w:t xml:space="preserve"> rates for</w:t>
      </w:r>
      <w:r w:rsidR="00C636E3" w:rsidRPr="00E72CA6">
        <w:rPr>
          <w:rFonts w:ascii="Times New Roman" w:hAnsi="Times New Roman" w:cs="Times New Roman"/>
          <w:iCs/>
        </w:rPr>
        <w:t xml:space="preserve"> </w:t>
      </w:r>
      <w:r w:rsidR="00C636E3" w:rsidRPr="00E72CA6">
        <w:rPr>
          <w:rFonts w:ascii="Times New Roman" w:hAnsi="Times New Roman" w:cs="Times New Roman"/>
          <w:iCs/>
          <w:highlight w:val="green"/>
        </w:rPr>
        <w:t>City</w:t>
      </w:r>
      <w:r w:rsidR="00C636E3" w:rsidRPr="00E72CA6">
        <w:rPr>
          <w:rFonts w:ascii="Times New Roman" w:hAnsi="Times New Roman" w:cs="Times New Roman"/>
          <w:iCs/>
        </w:rPr>
        <w:t>.</w:t>
      </w:r>
    </w:p>
    <w:p w14:paraId="41AE86FE" w14:textId="322972F1" w:rsidR="00450F94" w:rsidRDefault="00450F94" w:rsidP="00450F94">
      <w:pPr>
        <w:pStyle w:val="Subheading2"/>
        <w:numPr>
          <w:ilvl w:val="0"/>
          <w:numId w:val="25"/>
        </w:numPr>
      </w:pPr>
      <w:r>
        <w:t>M</w:t>
      </w:r>
      <w:r w:rsidR="00693674">
        <w:t>&amp;IE</w:t>
      </w:r>
    </w:p>
    <w:p w14:paraId="58752384" w14:textId="1B248264" w:rsidR="00693674" w:rsidRPr="00693674" w:rsidRDefault="00286AD5" w:rsidP="00693674">
      <w:pPr>
        <w:spacing w:line="240" w:lineRule="auto"/>
        <w:rPr>
          <w:rFonts w:ascii="Times New Roman" w:hAnsi="Times New Roman" w:cs="Times New Roman"/>
          <w:iCs/>
        </w:rPr>
      </w:pPr>
      <w:r w:rsidRPr="00286AD5">
        <w:rPr>
          <w:rFonts w:ascii="Times New Roman" w:hAnsi="Times New Roman" w:cs="Times New Roman"/>
          <w:iCs/>
          <w:highlight w:val="green"/>
        </w:rPr>
        <w:t>Offeror</w:t>
      </w:r>
      <w:r w:rsidR="00693674" w:rsidRPr="00693674">
        <w:rPr>
          <w:rFonts w:ascii="Times New Roman" w:hAnsi="Times New Roman" w:cs="Times New Roman"/>
          <w:iCs/>
        </w:rPr>
        <w:t xml:space="preserve"> estimates that short-term US Nationals and TCNs will spend </w:t>
      </w:r>
      <w:r w:rsidR="00693674" w:rsidRPr="00693674">
        <w:rPr>
          <w:rFonts w:ascii="Times New Roman" w:hAnsi="Times New Roman" w:cs="Times New Roman"/>
          <w:iCs/>
          <w:highlight w:val="green"/>
        </w:rPr>
        <w:t>X</w:t>
      </w:r>
      <w:r w:rsidR="00693674" w:rsidRPr="00693674">
        <w:rPr>
          <w:rFonts w:ascii="Times New Roman" w:hAnsi="Times New Roman" w:cs="Times New Roman"/>
          <w:iCs/>
        </w:rPr>
        <w:t xml:space="preserve"> days traveling in the </w:t>
      </w:r>
      <w:r w:rsidR="00356DAE">
        <w:rPr>
          <w:rFonts w:ascii="Times New Roman" w:hAnsi="Times New Roman" w:cs="Times New Roman"/>
          <w:iCs/>
        </w:rPr>
        <w:t>Sri Lanka</w:t>
      </w:r>
      <w:r w:rsidR="00693674" w:rsidRPr="00693674">
        <w:rPr>
          <w:rFonts w:ascii="Times New Roman" w:hAnsi="Times New Roman" w:cs="Times New Roman"/>
          <w:iCs/>
        </w:rPr>
        <w:t xml:space="preserve">, and has budgeted </w:t>
      </w:r>
      <w:r w:rsidR="00693674">
        <w:rPr>
          <w:rFonts w:ascii="Times New Roman" w:hAnsi="Times New Roman" w:cs="Times New Roman"/>
          <w:iCs/>
        </w:rPr>
        <w:t>M&amp;IE</w:t>
      </w:r>
      <w:r w:rsidR="00693674" w:rsidRPr="00693674">
        <w:rPr>
          <w:rFonts w:ascii="Times New Roman" w:hAnsi="Times New Roman" w:cs="Times New Roman"/>
          <w:iCs/>
        </w:rPr>
        <w:t xml:space="preserve"> at $</w:t>
      </w:r>
      <w:r w:rsidR="00693674" w:rsidRPr="00693674">
        <w:rPr>
          <w:rFonts w:ascii="Times New Roman" w:hAnsi="Times New Roman" w:cs="Times New Roman"/>
          <w:iCs/>
          <w:highlight w:val="green"/>
        </w:rPr>
        <w:t>XXX</w:t>
      </w:r>
      <w:r w:rsidR="00693674" w:rsidRPr="00693674">
        <w:rPr>
          <w:rFonts w:ascii="Times New Roman" w:hAnsi="Times New Roman" w:cs="Times New Roman"/>
          <w:iCs/>
        </w:rPr>
        <w:t xml:space="preserve">, which is based upon U.S. State Department rates for </w:t>
      </w:r>
      <w:r w:rsidR="00693674" w:rsidRPr="00693674">
        <w:rPr>
          <w:rFonts w:ascii="Times New Roman" w:hAnsi="Times New Roman" w:cs="Times New Roman"/>
          <w:iCs/>
          <w:highlight w:val="green"/>
        </w:rPr>
        <w:t>City</w:t>
      </w:r>
      <w:r w:rsidR="00693674" w:rsidRPr="00693674">
        <w:rPr>
          <w:rFonts w:ascii="Times New Roman" w:hAnsi="Times New Roman" w:cs="Times New Roman"/>
          <w:iCs/>
        </w:rPr>
        <w:t>.</w:t>
      </w:r>
    </w:p>
    <w:p w14:paraId="308AF9D8" w14:textId="4343CA91" w:rsidR="0079650E" w:rsidRDefault="0079650E" w:rsidP="0079650E">
      <w:pPr>
        <w:pStyle w:val="Subheading2"/>
        <w:numPr>
          <w:ilvl w:val="0"/>
          <w:numId w:val="25"/>
        </w:numPr>
      </w:pPr>
      <w:r>
        <w:lastRenderedPageBreak/>
        <w:t>In-country Ground Transportation</w:t>
      </w:r>
    </w:p>
    <w:p w14:paraId="26AE736D" w14:textId="5D5F1AF1" w:rsidR="00AF65D3" w:rsidRPr="00AF65D3" w:rsidRDefault="00AF65D3" w:rsidP="00AF65D3">
      <w:pPr>
        <w:spacing w:line="240" w:lineRule="auto"/>
        <w:rPr>
          <w:rFonts w:ascii="Times New Roman" w:hAnsi="Times New Roman" w:cs="Times New Roman"/>
        </w:rPr>
      </w:pPr>
      <w:r w:rsidRPr="00AF65D3">
        <w:rPr>
          <w:rFonts w:ascii="Times New Roman" w:hAnsi="Times New Roman" w:cs="Times New Roman"/>
        </w:rPr>
        <w:t>$</w:t>
      </w:r>
      <w:r w:rsidRPr="00AF65D3">
        <w:rPr>
          <w:rFonts w:ascii="Times New Roman" w:hAnsi="Times New Roman" w:cs="Times New Roman"/>
          <w:highlight w:val="green"/>
        </w:rPr>
        <w:t>XXX</w:t>
      </w:r>
      <w:r w:rsidRPr="00AF65D3">
        <w:rPr>
          <w:rFonts w:ascii="Times New Roman" w:hAnsi="Times New Roman" w:cs="Times New Roman"/>
        </w:rPr>
        <w:t xml:space="preserve">/trip has been budgeted for travel costs associated with </w:t>
      </w:r>
      <w:r w:rsidR="00EC2179">
        <w:rPr>
          <w:rFonts w:ascii="Times New Roman" w:hAnsi="Times New Roman" w:cs="Times New Roman"/>
        </w:rPr>
        <w:t xml:space="preserve">in-country transportation </w:t>
      </w:r>
      <w:r w:rsidR="00BC3E28">
        <w:rPr>
          <w:rFonts w:ascii="Times New Roman" w:hAnsi="Times New Roman" w:cs="Times New Roman"/>
        </w:rPr>
        <w:t xml:space="preserve">for US Nationals and TCNs </w:t>
      </w:r>
      <w:r w:rsidR="0078740A">
        <w:rPr>
          <w:rFonts w:ascii="Times New Roman" w:hAnsi="Times New Roman" w:cs="Times New Roman"/>
        </w:rPr>
        <w:t xml:space="preserve">traveling to </w:t>
      </w:r>
      <w:r w:rsidR="00356DAE">
        <w:rPr>
          <w:rFonts w:ascii="Times New Roman" w:hAnsi="Times New Roman" w:cs="Times New Roman"/>
        </w:rPr>
        <w:t>Sri Lanka</w:t>
      </w:r>
      <w:r w:rsidR="008C78D2">
        <w:rPr>
          <w:rFonts w:ascii="Times New Roman" w:hAnsi="Times New Roman" w:cs="Times New Roman"/>
        </w:rPr>
        <w:t xml:space="preserve">. This includes airport pick-up/drop-offs, </w:t>
      </w:r>
      <w:r w:rsidR="00A746F8">
        <w:rPr>
          <w:rFonts w:ascii="Times New Roman" w:hAnsi="Times New Roman" w:cs="Times New Roman"/>
        </w:rPr>
        <w:t xml:space="preserve">and day-to-day </w:t>
      </w:r>
      <w:r w:rsidR="00B27EF2">
        <w:rPr>
          <w:rFonts w:ascii="Times New Roman" w:hAnsi="Times New Roman" w:cs="Times New Roman"/>
        </w:rPr>
        <w:t xml:space="preserve">transportation required </w:t>
      </w:r>
      <w:r w:rsidR="001C03DA">
        <w:rPr>
          <w:rFonts w:ascii="Times New Roman" w:hAnsi="Times New Roman" w:cs="Times New Roman"/>
        </w:rPr>
        <w:t xml:space="preserve">to conduct the </w:t>
      </w:r>
      <w:r w:rsidR="00FC45B3">
        <w:rPr>
          <w:rFonts w:ascii="Times New Roman" w:hAnsi="Times New Roman" w:cs="Times New Roman"/>
        </w:rPr>
        <w:t xml:space="preserve">Evaluation. </w:t>
      </w:r>
    </w:p>
    <w:p w14:paraId="7A2AA246" w14:textId="0C3135B3" w:rsidR="006C04A4" w:rsidRPr="005B0CD3" w:rsidRDefault="00FC45B3" w:rsidP="005B0CD3">
      <w:pPr>
        <w:pStyle w:val="Heading2"/>
      </w:pPr>
      <w:r>
        <w:rPr>
          <w:rStyle w:val="normaltextrun"/>
        </w:rPr>
        <w:t>I</w:t>
      </w:r>
      <w:r w:rsidR="005B0CD3">
        <w:rPr>
          <w:rStyle w:val="normaltextrun"/>
        </w:rPr>
        <w:t xml:space="preserve">V. </w:t>
      </w:r>
      <w:r w:rsidR="006C04A4" w:rsidRPr="005B0CD3">
        <w:rPr>
          <w:rStyle w:val="normaltextrun"/>
        </w:rPr>
        <w:t>SUPPLIES</w:t>
      </w:r>
    </w:p>
    <w:p w14:paraId="7C63A7E1" w14:textId="5B5698F3" w:rsidR="006C04A4" w:rsidRDefault="00F938DD" w:rsidP="00DB5D8E">
      <w:pPr>
        <w:pStyle w:val="Subheading2"/>
      </w:pPr>
      <w:r>
        <w:t xml:space="preserve">A. </w:t>
      </w:r>
    </w:p>
    <w:p w14:paraId="73DF629A" w14:textId="77777777" w:rsidR="00DB5D8E" w:rsidRDefault="00DB5D8E" w:rsidP="00DB5D8E"/>
    <w:p w14:paraId="548AF7AB" w14:textId="1617B590" w:rsidR="00DB5D8E" w:rsidRDefault="00DB5D8E" w:rsidP="00DB5D8E">
      <w:pPr>
        <w:pStyle w:val="Subheading2"/>
      </w:pPr>
      <w:r>
        <w:t xml:space="preserve">B. </w:t>
      </w:r>
    </w:p>
    <w:p w14:paraId="14077800" w14:textId="77777777" w:rsidR="00DB5D8E" w:rsidRPr="005B0CD3" w:rsidRDefault="00DB5D8E" w:rsidP="00DB5D8E"/>
    <w:p w14:paraId="122E6C7C" w14:textId="27599446" w:rsidR="00DD0F64" w:rsidRDefault="005B0CD3" w:rsidP="005B0CD3">
      <w:pPr>
        <w:pStyle w:val="Heading2"/>
        <w:rPr>
          <w:rStyle w:val="normaltextrun"/>
        </w:rPr>
      </w:pPr>
      <w:r>
        <w:rPr>
          <w:rStyle w:val="normaltextrun"/>
        </w:rPr>
        <w:t xml:space="preserve">V. </w:t>
      </w:r>
      <w:r w:rsidR="00E91AFE">
        <w:rPr>
          <w:rStyle w:val="normaltextrun"/>
        </w:rPr>
        <w:t>Other Direct Costs</w:t>
      </w:r>
    </w:p>
    <w:p w14:paraId="78A47D00" w14:textId="497EDEBD" w:rsidR="00E141C8" w:rsidRDefault="00E141C8" w:rsidP="00E141C8">
      <w:pPr>
        <w:pStyle w:val="Subheading2"/>
      </w:pPr>
      <w:r>
        <w:t xml:space="preserve">A. </w:t>
      </w:r>
    </w:p>
    <w:p w14:paraId="1C237C95" w14:textId="77777777" w:rsidR="003B4B3F" w:rsidRDefault="003B4B3F" w:rsidP="00DB5D8E"/>
    <w:p w14:paraId="418FDE60" w14:textId="2B1697A2" w:rsidR="00E141C8" w:rsidRDefault="00E141C8" w:rsidP="00E141C8">
      <w:pPr>
        <w:pStyle w:val="Subheading2"/>
      </w:pPr>
      <w:r>
        <w:t xml:space="preserve">B. </w:t>
      </w:r>
    </w:p>
    <w:p w14:paraId="58A55952" w14:textId="77777777" w:rsidR="00DB5D8E" w:rsidRPr="00E141C8" w:rsidRDefault="00DB5D8E" w:rsidP="00DB5D8E"/>
    <w:p w14:paraId="3CB1ED1A" w14:textId="77777777" w:rsidR="00692AC0" w:rsidRDefault="00692AC0" w:rsidP="003B02DD">
      <w:pPr>
        <w:pStyle w:val="Heading2"/>
        <w:rPr>
          <w:rStyle w:val="normaltextrun"/>
        </w:rPr>
      </w:pPr>
      <w:r>
        <w:rPr>
          <w:rStyle w:val="normaltextrun"/>
        </w:rPr>
        <w:t>Vi. Subcontracts</w:t>
      </w:r>
    </w:p>
    <w:p w14:paraId="18DD7479" w14:textId="77777777" w:rsidR="00E141C8" w:rsidRDefault="00E141C8" w:rsidP="00E141C8">
      <w:pPr>
        <w:pStyle w:val="Subheading2"/>
      </w:pPr>
      <w:r>
        <w:t xml:space="preserve">A. </w:t>
      </w:r>
    </w:p>
    <w:p w14:paraId="41A48E4C" w14:textId="77777777" w:rsidR="00DB5D8E" w:rsidRDefault="00DB5D8E" w:rsidP="00DB5D8E"/>
    <w:p w14:paraId="04785EE7" w14:textId="08F125F4" w:rsidR="00E141C8" w:rsidRDefault="003B3B46" w:rsidP="001D3E0C">
      <w:pPr>
        <w:pStyle w:val="Subheading3"/>
      </w:pPr>
      <w:r>
        <w:t>1. Direct Labor</w:t>
      </w:r>
    </w:p>
    <w:p w14:paraId="727A0B4E" w14:textId="77777777" w:rsidR="003B3B46" w:rsidRDefault="003B3B46" w:rsidP="00CF498F"/>
    <w:p w14:paraId="4DF28DE8" w14:textId="3FFBE590" w:rsidR="00CF498F" w:rsidRDefault="001D3E0C" w:rsidP="00CF498F">
      <w:pPr>
        <w:pStyle w:val="Subheading3"/>
      </w:pPr>
      <w:r>
        <w:t>2. Fringe Benefits</w:t>
      </w:r>
    </w:p>
    <w:p w14:paraId="12997724" w14:textId="77777777" w:rsidR="00CF498F" w:rsidRDefault="00CF498F" w:rsidP="00CF498F"/>
    <w:p w14:paraId="233367AB" w14:textId="6C1D896C" w:rsidR="001D3E0C" w:rsidRDefault="001D3E0C" w:rsidP="001D3E0C">
      <w:pPr>
        <w:pStyle w:val="Subheading3"/>
      </w:pPr>
      <w:r>
        <w:t>3. Travel, Transportation, and Per Diem</w:t>
      </w:r>
    </w:p>
    <w:p w14:paraId="7E5174D3" w14:textId="77777777" w:rsidR="00CF498F" w:rsidRDefault="00CF498F" w:rsidP="00CF498F"/>
    <w:p w14:paraId="316365E2" w14:textId="7854E2D7" w:rsidR="001D3E0C" w:rsidRDefault="001D3E0C" w:rsidP="001D3E0C">
      <w:pPr>
        <w:pStyle w:val="Subheading3"/>
      </w:pPr>
      <w:r>
        <w:lastRenderedPageBreak/>
        <w:t xml:space="preserve">4. </w:t>
      </w:r>
      <w:r w:rsidR="00CF498F">
        <w:t>Supplies</w:t>
      </w:r>
    </w:p>
    <w:p w14:paraId="7601E237" w14:textId="77777777" w:rsidR="00CF498F" w:rsidRDefault="00CF498F" w:rsidP="00CF498F"/>
    <w:p w14:paraId="72220BCB" w14:textId="5071E41E" w:rsidR="00CF498F" w:rsidRDefault="00CF498F" w:rsidP="001D3E0C">
      <w:pPr>
        <w:pStyle w:val="Subheading3"/>
      </w:pPr>
      <w:r>
        <w:t>5. Other Direct Costs</w:t>
      </w:r>
    </w:p>
    <w:p w14:paraId="43C6A410" w14:textId="77777777" w:rsidR="00CF498F" w:rsidRDefault="00CF498F" w:rsidP="00CF498F"/>
    <w:p w14:paraId="57FD2A39" w14:textId="60DE2275" w:rsidR="00CF498F" w:rsidRDefault="00CF498F" w:rsidP="001D3E0C">
      <w:pPr>
        <w:pStyle w:val="Subheading3"/>
      </w:pPr>
      <w:r>
        <w:t>6. Indirect Charges</w:t>
      </w:r>
    </w:p>
    <w:p w14:paraId="6DD516AC" w14:textId="77777777" w:rsidR="00CF498F" w:rsidRDefault="00CF498F" w:rsidP="00CF498F"/>
    <w:p w14:paraId="5F32546F" w14:textId="64322221" w:rsidR="00CF498F" w:rsidRDefault="00CF498F" w:rsidP="001D3E0C">
      <w:pPr>
        <w:pStyle w:val="Subheading3"/>
      </w:pPr>
      <w:r>
        <w:t>7. Fixed FEe</w:t>
      </w:r>
    </w:p>
    <w:p w14:paraId="2FF9D373" w14:textId="77777777" w:rsidR="00CF498F" w:rsidRPr="00E141C8" w:rsidRDefault="00CF498F" w:rsidP="00CF498F"/>
    <w:p w14:paraId="0448276E" w14:textId="05B64641" w:rsidR="00F836F4" w:rsidRPr="003B02DD" w:rsidRDefault="003B02DD" w:rsidP="003B02DD">
      <w:pPr>
        <w:pStyle w:val="Heading2"/>
      </w:pPr>
      <w:r>
        <w:rPr>
          <w:rStyle w:val="normaltextrun"/>
        </w:rPr>
        <w:t xml:space="preserve">VIII. </w:t>
      </w:r>
      <w:r w:rsidR="00F836F4" w:rsidRPr="003B02DD">
        <w:rPr>
          <w:rStyle w:val="normaltextrun"/>
        </w:rPr>
        <w:t>INDIRECT CHARGES</w:t>
      </w:r>
    </w:p>
    <w:p w14:paraId="117C8964" w14:textId="6DBB6ECF" w:rsidR="00F836F4" w:rsidRDefault="009D2C4C" w:rsidP="003B02DD">
      <w:pPr>
        <w:pStyle w:val="Subheading2"/>
      </w:pPr>
      <w:r>
        <w:t xml:space="preserve">A. </w:t>
      </w:r>
      <w:r w:rsidR="003B4B3F">
        <w:t>Overhead</w:t>
      </w:r>
      <w:r>
        <w:t>.</w:t>
      </w:r>
      <w:r w:rsidR="00F836F4">
        <w:t xml:space="preserve"> </w:t>
      </w:r>
    </w:p>
    <w:p w14:paraId="6D6ECCE7" w14:textId="77777777" w:rsidR="00F836F4" w:rsidRPr="003B02DD" w:rsidRDefault="00F836F4" w:rsidP="00E72CA6">
      <w:pPr>
        <w:spacing w:line="240" w:lineRule="auto"/>
        <w:rPr>
          <w:rFonts w:ascii="Times New Roman" w:hAnsi="Times New Roman" w:cs="Times New Roman"/>
        </w:rPr>
      </w:pPr>
    </w:p>
    <w:p w14:paraId="58E2F8E0" w14:textId="490255FD" w:rsidR="00B80ADC" w:rsidRDefault="009D2C4C" w:rsidP="003B02DD">
      <w:pPr>
        <w:pStyle w:val="Subheading2"/>
      </w:pPr>
      <w:r>
        <w:t xml:space="preserve">B. </w:t>
      </w:r>
      <w:r w:rsidR="003B4B3F">
        <w:t>General and Administrative (G&amp;A).</w:t>
      </w:r>
    </w:p>
    <w:p w14:paraId="2EE3008D" w14:textId="77777777" w:rsidR="00617201" w:rsidRDefault="00617201" w:rsidP="00E72CA6">
      <w:pPr>
        <w:spacing w:line="240" w:lineRule="auto"/>
        <w:ind w:left="720" w:hanging="720"/>
      </w:pPr>
    </w:p>
    <w:p w14:paraId="0A3E2E37" w14:textId="30CEB82A" w:rsidR="00911A91" w:rsidRDefault="000E57EA" w:rsidP="000E57EA">
      <w:pPr>
        <w:pStyle w:val="Heading2"/>
      </w:pPr>
      <w:r>
        <w:rPr>
          <w:rStyle w:val="normaltextrun"/>
        </w:rPr>
        <w:t xml:space="preserve">IX. </w:t>
      </w:r>
      <w:r w:rsidR="00950DE4" w:rsidRPr="000E57EA">
        <w:rPr>
          <w:rStyle w:val="normaltextrun"/>
        </w:rPr>
        <w:t>FIXED FEE</w:t>
      </w:r>
    </w:p>
    <w:p w14:paraId="0E6D12E0" w14:textId="3C8C45AE" w:rsidR="006F5037" w:rsidRPr="000E57EA" w:rsidRDefault="00B85119" w:rsidP="00E72CA6">
      <w:pPr>
        <w:spacing w:line="240" w:lineRule="auto"/>
        <w:rPr>
          <w:rFonts w:ascii="Times New Roman" w:hAnsi="Times New Roman" w:cs="Times New Roman"/>
        </w:rPr>
      </w:pPr>
      <w:r w:rsidRPr="000E57EA">
        <w:rPr>
          <w:rFonts w:ascii="Times New Roman" w:hAnsi="Times New Roman" w:cs="Times New Roman"/>
        </w:rPr>
        <w:t>Subcontractor proposes</w:t>
      </w:r>
      <w:r w:rsidR="006F5037" w:rsidRPr="000E57EA">
        <w:rPr>
          <w:rFonts w:ascii="Times New Roman" w:hAnsi="Times New Roman" w:cs="Times New Roman"/>
        </w:rPr>
        <w:t xml:space="preserve"> a total fixed fee of </w:t>
      </w:r>
      <w:r w:rsidR="006F5037" w:rsidRPr="000E57EA">
        <w:rPr>
          <w:rFonts w:ascii="Times New Roman" w:hAnsi="Times New Roman" w:cs="Times New Roman"/>
          <w:highlight w:val="green"/>
        </w:rPr>
        <w:t>$XXX,XXX</w:t>
      </w:r>
      <w:r w:rsidR="006F5037" w:rsidRPr="000E57EA">
        <w:rPr>
          <w:rFonts w:ascii="Times New Roman" w:hAnsi="Times New Roman" w:cs="Times New Roman"/>
        </w:rPr>
        <w:t xml:space="preserve">, which is calculated by applying </w:t>
      </w:r>
      <w:r w:rsidR="006F5037" w:rsidRPr="000E57EA">
        <w:rPr>
          <w:rFonts w:ascii="Times New Roman" w:hAnsi="Times New Roman" w:cs="Times New Roman"/>
          <w:highlight w:val="green"/>
        </w:rPr>
        <w:t>X</w:t>
      </w:r>
      <w:r w:rsidR="006F5037" w:rsidRPr="000E57EA">
        <w:rPr>
          <w:rFonts w:ascii="Times New Roman" w:hAnsi="Times New Roman" w:cs="Times New Roman"/>
        </w:rPr>
        <w:t xml:space="preserve"> percent on all costs. </w:t>
      </w:r>
    </w:p>
    <w:p w14:paraId="3989B7AA" w14:textId="77777777" w:rsidR="00552401" w:rsidRPr="006F5037" w:rsidRDefault="00552401" w:rsidP="00E72CA6">
      <w:pPr>
        <w:spacing w:line="240" w:lineRule="auto"/>
      </w:pPr>
    </w:p>
    <w:sectPr w:rsidR="00552401" w:rsidRPr="006F5037" w:rsidSect="003B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33"/>
    <w:multiLevelType w:val="multilevel"/>
    <w:tmpl w:val="0C22E0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  <w:color w:val="002060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i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206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i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2060"/>
      </w:rPr>
    </w:lvl>
  </w:abstractNum>
  <w:abstractNum w:abstractNumId="1" w15:restartNumberingAfterBreak="0">
    <w:nsid w:val="01FD7C40"/>
    <w:multiLevelType w:val="hybridMultilevel"/>
    <w:tmpl w:val="F86E3C5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9552F"/>
    <w:multiLevelType w:val="multilevel"/>
    <w:tmpl w:val="72D84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C159B"/>
    <w:multiLevelType w:val="hybridMultilevel"/>
    <w:tmpl w:val="130AA5E0"/>
    <w:lvl w:ilvl="0" w:tplc="57A83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7155"/>
    <w:multiLevelType w:val="hybridMultilevel"/>
    <w:tmpl w:val="478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3F4"/>
    <w:multiLevelType w:val="hybridMultilevel"/>
    <w:tmpl w:val="EA2C2C3C"/>
    <w:lvl w:ilvl="0" w:tplc="68D633B6">
      <w:start w:val="1"/>
      <w:numFmt w:val="bullet"/>
      <w:pStyle w:val="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1710"/>
    <w:multiLevelType w:val="hybridMultilevel"/>
    <w:tmpl w:val="E7C87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6CBE"/>
    <w:multiLevelType w:val="hybridMultilevel"/>
    <w:tmpl w:val="0188070C"/>
    <w:lvl w:ilvl="0" w:tplc="B22E3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06180"/>
    <w:multiLevelType w:val="hybridMultilevel"/>
    <w:tmpl w:val="6BF89F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50629"/>
    <w:multiLevelType w:val="hybridMultilevel"/>
    <w:tmpl w:val="E3F6196A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9310E"/>
    <w:multiLevelType w:val="hybridMultilevel"/>
    <w:tmpl w:val="5B844A94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A2751"/>
    <w:multiLevelType w:val="hybridMultilevel"/>
    <w:tmpl w:val="07801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B71BCD"/>
    <w:multiLevelType w:val="hybridMultilevel"/>
    <w:tmpl w:val="9D7877AE"/>
    <w:lvl w:ilvl="0" w:tplc="98464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7013C"/>
    <w:multiLevelType w:val="hybridMultilevel"/>
    <w:tmpl w:val="F27ADB3A"/>
    <w:lvl w:ilvl="0" w:tplc="B674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A4C53"/>
    <w:multiLevelType w:val="hybridMultilevel"/>
    <w:tmpl w:val="88FA576A"/>
    <w:lvl w:ilvl="0" w:tplc="41B8B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572347"/>
    <w:multiLevelType w:val="hybridMultilevel"/>
    <w:tmpl w:val="900C8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21B1D"/>
    <w:multiLevelType w:val="multilevel"/>
    <w:tmpl w:val="D3FE4C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i/>
        <w:color w:val="002060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i/>
        <w:color w:val="00206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color w:val="00206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i/>
        <w:color w:val="00206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color w:val="00206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color w:val="00206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color w:val="00206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color w:val="00206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color w:val="002060"/>
      </w:rPr>
    </w:lvl>
  </w:abstractNum>
  <w:abstractNum w:abstractNumId="17" w15:restartNumberingAfterBreak="0">
    <w:nsid w:val="5ED14625"/>
    <w:multiLevelType w:val="multilevel"/>
    <w:tmpl w:val="8106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8E0151"/>
    <w:multiLevelType w:val="hybridMultilevel"/>
    <w:tmpl w:val="7ABE4160"/>
    <w:lvl w:ilvl="0" w:tplc="90A2F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0A2EFE"/>
    <w:multiLevelType w:val="hybridMultilevel"/>
    <w:tmpl w:val="1446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86DD0"/>
    <w:multiLevelType w:val="hybridMultilevel"/>
    <w:tmpl w:val="BFA24F64"/>
    <w:lvl w:ilvl="0" w:tplc="3A02A716">
      <w:start w:val="1"/>
      <w:numFmt w:val="bullet"/>
      <w:pStyle w:val="NoSpacing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CE8"/>
    <w:multiLevelType w:val="hybridMultilevel"/>
    <w:tmpl w:val="820EC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25652"/>
    <w:multiLevelType w:val="hybridMultilevel"/>
    <w:tmpl w:val="8422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0DB8"/>
    <w:multiLevelType w:val="hybridMultilevel"/>
    <w:tmpl w:val="9E0C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7B0F"/>
    <w:multiLevelType w:val="hybridMultilevel"/>
    <w:tmpl w:val="7D629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2474135">
    <w:abstractNumId w:val="3"/>
  </w:num>
  <w:num w:numId="2" w16cid:durableId="576138199">
    <w:abstractNumId w:val="11"/>
  </w:num>
  <w:num w:numId="3" w16cid:durableId="1335835856">
    <w:abstractNumId w:val="24"/>
  </w:num>
  <w:num w:numId="4" w16cid:durableId="485361677">
    <w:abstractNumId w:val="17"/>
  </w:num>
  <w:num w:numId="5" w16cid:durableId="1588734545">
    <w:abstractNumId w:val="0"/>
  </w:num>
  <w:num w:numId="6" w16cid:durableId="485366798">
    <w:abstractNumId w:val="23"/>
  </w:num>
  <w:num w:numId="7" w16cid:durableId="414858624">
    <w:abstractNumId w:val="16"/>
  </w:num>
  <w:num w:numId="8" w16cid:durableId="1081683364">
    <w:abstractNumId w:val="4"/>
  </w:num>
  <w:num w:numId="9" w16cid:durableId="246040248">
    <w:abstractNumId w:val="22"/>
  </w:num>
  <w:num w:numId="10" w16cid:durableId="760375734">
    <w:abstractNumId w:val="19"/>
  </w:num>
  <w:num w:numId="11" w16cid:durableId="4987709">
    <w:abstractNumId w:val="2"/>
  </w:num>
  <w:num w:numId="12" w16cid:durableId="1240335203">
    <w:abstractNumId w:val="11"/>
  </w:num>
  <w:num w:numId="13" w16cid:durableId="1819684066">
    <w:abstractNumId w:val="24"/>
  </w:num>
  <w:num w:numId="14" w16cid:durableId="121307984">
    <w:abstractNumId w:val="23"/>
  </w:num>
  <w:num w:numId="15" w16cid:durableId="361439536">
    <w:abstractNumId w:val="4"/>
  </w:num>
  <w:num w:numId="16" w16cid:durableId="81337114">
    <w:abstractNumId w:val="22"/>
  </w:num>
  <w:num w:numId="17" w16cid:durableId="649407996">
    <w:abstractNumId w:val="19"/>
  </w:num>
  <w:num w:numId="18" w16cid:durableId="1904096230">
    <w:abstractNumId w:val="10"/>
  </w:num>
  <w:num w:numId="19" w16cid:durableId="1404765622">
    <w:abstractNumId w:val="9"/>
  </w:num>
  <w:num w:numId="20" w16cid:durableId="1529295495">
    <w:abstractNumId w:val="13"/>
  </w:num>
  <w:num w:numId="21" w16cid:durableId="251016917">
    <w:abstractNumId w:val="20"/>
  </w:num>
  <w:num w:numId="22" w16cid:durableId="1612592060">
    <w:abstractNumId w:val="5"/>
  </w:num>
  <w:num w:numId="23" w16cid:durableId="2065827996">
    <w:abstractNumId w:val="18"/>
  </w:num>
  <w:num w:numId="24" w16cid:durableId="1004018317">
    <w:abstractNumId w:val="6"/>
  </w:num>
  <w:num w:numId="25" w16cid:durableId="1751342550">
    <w:abstractNumId w:val="7"/>
  </w:num>
  <w:num w:numId="26" w16cid:durableId="688987187">
    <w:abstractNumId w:val="21"/>
  </w:num>
  <w:num w:numId="27" w16cid:durableId="395858070">
    <w:abstractNumId w:val="14"/>
  </w:num>
  <w:num w:numId="28" w16cid:durableId="1945261899">
    <w:abstractNumId w:val="15"/>
  </w:num>
  <w:num w:numId="29" w16cid:durableId="951934301">
    <w:abstractNumId w:val="12"/>
  </w:num>
  <w:num w:numId="30" w16cid:durableId="2046327326">
    <w:abstractNumId w:val="8"/>
  </w:num>
  <w:num w:numId="31" w16cid:durableId="180253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1D"/>
    <w:rsid w:val="000022BD"/>
    <w:rsid w:val="000039BA"/>
    <w:rsid w:val="00010152"/>
    <w:rsid w:val="00015B32"/>
    <w:rsid w:val="00015B37"/>
    <w:rsid w:val="00023239"/>
    <w:rsid w:val="00033B9D"/>
    <w:rsid w:val="00044A54"/>
    <w:rsid w:val="000606DC"/>
    <w:rsid w:val="00067921"/>
    <w:rsid w:val="0008025B"/>
    <w:rsid w:val="00081A1C"/>
    <w:rsid w:val="000834BE"/>
    <w:rsid w:val="00085DFE"/>
    <w:rsid w:val="000A3336"/>
    <w:rsid w:val="000A67DD"/>
    <w:rsid w:val="000C4044"/>
    <w:rsid w:val="000C4F9B"/>
    <w:rsid w:val="000C59B7"/>
    <w:rsid w:val="000D0923"/>
    <w:rsid w:val="000D3409"/>
    <w:rsid w:val="000D4357"/>
    <w:rsid w:val="000E021D"/>
    <w:rsid w:val="000E57EA"/>
    <w:rsid w:val="000F01A3"/>
    <w:rsid w:val="000F030B"/>
    <w:rsid w:val="000F1CC6"/>
    <w:rsid w:val="000F748F"/>
    <w:rsid w:val="0010606B"/>
    <w:rsid w:val="001148DE"/>
    <w:rsid w:val="0012054F"/>
    <w:rsid w:val="00121852"/>
    <w:rsid w:val="00121E01"/>
    <w:rsid w:val="00123E1A"/>
    <w:rsid w:val="001256F8"/>
    <w:rsid w:val="00125DD1"/>
    <w:rsid w:val="0013341A"/>
    <w:rsid w:val="001430DA"/>
    <w:rsid w:val="0016646B"/>
    <w:rsid w:val="00175EBD"/>
    <w:rsid w:val="001912BE"/>
    <w:rsid w:val="001B0643"/>
    <w:rsid w:val="001B5D85"/>
    <w:rsid w:val="001B7DDC"/>
    <w:rsid w:val="001C03DA"/>
    <w:rsid w:val="001C1D49"/>
    <w:rsid w:val="001D0331"/>
    <w:rsid w:val="001D3E0C"/>
    <w:rsid w:val="001E6255"/>
    <w:rsid w:val="001F15BE"/>
    <w:rsid w:val="001F2493"/>
    <w:rsid w:val="001F44BF"/>
    <w:rsid w:val="001F58CC"/>
    <w:rsid w:val="00202F0A"/>
    <w:rsid w:val="002078EA"/>
    <w:rsid w:val="002151AF"/>
    <w:rsid w:val="0022001A"/>
    <w:rsid w:val="0023296E"/>
    <w:rsid w:val="00235E99"/>
    <w:rsid w:val="0025149F"/>
    <w:rsid w:val="00262E3D"/>
    <w:rsid w:val="00264211"/>
    <w:rsid w:val="00265936"/>
    <w:rsid w:val="00283CA8"/>
    <w:rsid w:val="00286AD5"/>
    <w:rsid w:val="00290500"/>
    <w:rsid w:val="00290C6F"/>
    <w:rsid w:val="00297102"/>
    <w:rsid w:val="002A1283"/>
    <w:rsid w:val="002A15A4"/>
    <w:rsid w:val="002A64AC"/>
    <w:rsid w:val="002C11D3"/>
    <w:rsid w:val="002E0412"/>
    <w:rsid w:val="002E57AB"/>
    <w:rsid w:val="002E62E3"/>
    <w:rsid w:val="002F3A2B"/>
    <w:rsid w:val="002F6DA4"/>
    <w:rsid w:val="002F7A0C"/>
    <w:rsid w:val="003069ED"/>
    <w:rsid w:val="003229A0"/>
    <w:rsid w:val="00323027"/>
    <w:rsid w:val="00323BF7"/>
    <w:rsid w:val="00330861"/>
    <w:rsid w:val="00331E20"/>
    <w:rsid w:val="00334A68"/>
    <w:rsid w:val="0035211A"/>
    <w:rsid w:val="00354DF3"/>
    <w:rsid w:val="00356DAE"/>
    <w:rsid w:val="00360E56"/>
    <w:rsid w:val="00370FD6"/>
    <w:rsid w:val="00395F39"/>
    <w:rsid w:val="003A18C8"/>
    <w:rsid w:val="003B02DD"/>
    <w:rsid w:val="003B3B28"/>
    <w:rsid w:val="003B3B46"/>
    <w:rsid w:val="003B4B3F"/>
    <w:rsid w:val="003B546E"/>
    <w:rsid w:val="003D0605"/>
    <w:rsid w:val="003D2A4C"/>
    <w:rsid w:val="003F3FCC"/>
    <w:rsid w:val="003F4400"/>
    <w:rsid w:val="003F7F3A"/>
    <w:rsid w:val="00410B90"/>
    <w:rsid w:val="004169C8"/>
    <w:rsid w:val="004378BD"/>
    <w:rsid w:val="00440448"/>
    <w:rsid w:val="00450F94"/>
    <w:rsid w:val="00450FE3"/>
    <w:rsid w:val="00457D94"/>
    <w:rsid w:val="004614DA"/>
    <w:rsid w:val="00462069"/>
    <w:rsid w:val="004731B9"/>
    <w:rsid w:val="00490586"/>
    <w:rsid w:val="00490A88"/>
    <w:rsid w:val="00497F18"/>
    <w:rsid w:val="00497FF2"/>
    <w:rsid w:val="004B22C8"/>
    <w:rsid w:val="004B5BAE"/>
    <w:rsid w:val="004C7B2A"/>
    <w:rsid w:val="004D0355"/>
    <w:rsid w:val="004E1754"/>
    <w:rsid w:val="004E339B"/>
    <w:rsid w:val="004E79F3"/>
    <w:rsid w:val="004F5AE5"/>
    <w:rsid w:val="00501172"/>
    <w:rsid w:val="00507738"/>
    <w:rsid w:val="00510C3D"/>
    <w:rsid w:val="0051721D"/>
    <w:rsid w:val="00517C73"/>
    <w:rsid w:val="00521959"/>
    <w:rsid w:val="0055086A"/>
    <w:rsid w:val="00552401"/>
    <w:rsid w:val="00554286"/>
    <w:rsid w:val="00554C43"/>
    <w:rsid w:val="005557E5"/>
    <w:rsid w:val="005566B9"/>
    <w:rsid w:val="00565344"/>
    <w:rsid w:val="00571548"/>
    <w:rsid w:val="00581A0D"/>
    <w:rsid w:val="0058750B"/>
    <w:rsid w:val="005921CF"/>
    <w:rsid w:val="005931F9"/>
    <w:rsid w:val="00595DF5"/>
    <w:rsid w:val="0059648F"/>
    <w:rsid w:val="005B0CD3"/>
    <w:rsid w:val="005B162D"/>
    <w:rsid w:val="005B3637"/>
    <w:rsid w:val="005B7C1E"/>
    <w:rsid w:val="005C4AD5"/>
    <w:rsid w:val="005C7720"/>
    <w:rsid w:val="005D01E8"/>
    <w:rsid w:val="005D2C35"/>
    <w:rsid w:val="005D398A"/>
    <w:rsid w:val="005D4B3E"/>
    <w:rsid w:val="005E32A9"/>
    <w:rsid w:val="005F07D0"/>
    <w:rsid w:val="005F78E8"/>
    <w:rsid w:val="00602484"/>
    <w:rsid w:val="00602ED5"/>
    <w:rsid w:val="006047CF"/>
    <w:rsid w:val="0061612D"/>
    <w:rsid w:val="00617201"/>
    <w:rsid w:val="006467AE"/>
    <w:rsid w:val="006502C0"/>
    <w:rsid w:val="006559D4"/>
    <w:rsid w:val="00683E84"/>
    <w:rsid w:val="00690EBF"/>
    <w:rsid w:val="00692AC0"/>
    <w:rsid w:val="00693674"/>
    <w:rsid w:val="006A4992"/>
    <w:rsid w:val="006A7B69"/>
    <w:rsid w:val="006C04A4"/>
    <w:rsid w:val="006D1843"/>
    <w:rsid w:val="006D2844"/>
    <w:rsid w:val="006F322B"/>
    <w:rsid w:val="006F5037"/>
    <w:rsid w:val="0070277A"/>
    <w:rsid w:val="007105BA"/>
    <w:rsid w:val="00721AA8"/>
    <w:rsid w:val="00721CD5"/>
    <w:rsid w:val="007256CA"/>
    <w:rsid w:val="00727B72"/>
    <w:rsid w:val="00734F62"/>
    <w:rsid w:val="00746862"/>
    <w:rsid w:val="007674F6"/>
    <w:rsid w:val="00786F50"/>
    <w:rsid w:val="0078740A"/>
    <w:rsid w:val="00791BF8"/>
    <w:rsid w:val="0079338D"/>
    <w:rsid w:val="0079650E"/>
    <w:rsid w:val="007A66D9"/>
    <w:rsid w:val="007B0279"/>
    <w:rsid w:val="007D09CA"/>
    <w:rsid w:val="007D55FC"/>
    <w:rsid w:val="007E789F"/>
    <w:rsid w:val="007F05D1"/>
    <w:rsid w:val="00800A1F"/>
    <w:rsid w:val="00806869"/>
    <w:rsid w:val="00806A37"/>
    <w:rsid w:val="008202E7"/>
    <w:rsid w:val="00822C24"/>
    <w:rsid w:val="00836A5E"/>
    <w:rsid w:val="00843D81"/>
    <w:rsid w:val="00844236"/>
    <w:rsid w:val="00863620"/>
    <w:rsid w:val="00863FF2"/>
    <w:rsid w:val="00865EA3"/>
    <w:rsid w:val="00871486"/>
    <w:rsid w:val="00876C80"/>
    <w:rsid w:val="008832DB"/>
    <w:rsid w:val="008964C1"/>
    <w:rsid w:val="00896CE2"/>
    <w:rsid w:val="008A27A0"/>
    <w:rsid w:val="008A3E74"/>
    <w:rsid w:val="008C0B96"/>
    <w:rsid w:val="008C0BE3"/>
    <w:rsid w:val="008C6607"/>
    <w:rsid w:val="008C78D2"/>
    <w:rsid w:val="008D65C0"/>
    <w:rsid w:val="008E7808"/>
    <w:rsid w:val="009040E2"/>
    <w:rsid w:val="00911A91"/>
    <w:rsid w:val="00913708"/>
    <w:rsid w:val="0092371E"/>
    <w:rsid w:val="00927D2A"/>
    <w:rsid w:val="00931AD4"/>
    <w:rsid w:val="00940B6C"/>
    <w:rsid w:val="00943A68"/>
    <w:rsid w:val="00943D6C"/>
    <w:rsid w:val="00950DE4"/>
    <w:rsid w:val="0096491A"/>
    <w:rsid w:val="00966D8C"/>
    <w:rsid w:val="00966E72"/>
    <w:rsid w:val="00971F9C"/>
    <w:rsid w:val="00983AA5"/>
    <w:rsid w:val="00985A40"/>
    <w:rsid w:val="00994126"/>
    <w:rsid w:val="0099628F"/>
    <w:rsid w:val="009A4F4B"/>
    <w:rsid w:val="009C6F61"/>
    <w:rsid w:val="009D0E1B"/>
    <w:rsid w:val="009D2C4C"/>
    <w:rsid w:val="009E0296"/>
    <w:rsid w:val="009E61DF"/>
    <w:rsid w:val="009F3156"/>
    <w:rsid w:val="009F5738"/>
    <w:rsid w:val="009F6F8C"/>
    <w:rsid w:val="00A003D4"/>
    <w:rsid w:val="00A14C25"/>
    <w:rsid w:val="00A413A0"/>
    <w:rsid w:val="00A51006"/>
    <w:rsid w:val="00A57F10"/>
    <w:rsid w:val="00A642FE"/>
    <w:rsid w:val="00A746F8"/>
    <w:rsid w:val="00A867FB"/>
    <w:rsid w:val="00AA53D7"/>
    <w:rsid w:val="00AA6315"/>
    <w:rsid w:val="00AB31CE"/>
    <w:rsid w:val="00AC3FBA"/>
    <w:rsid w:val="00AC53E3"/>
    <w:rsid w:val="00AC6772"/>
    <w:rsid w:val="00AC6E2E"/>
    <w:rsid w:val="00AE036F"/>
    <w:rsid w:val="00AF3ED6"/>
    <w:rsid w:val="00AF47AC"/>
    <w:rsid w:val="00AF65D3"/>
    <w:rsid w:val="00B05489"/>
    <w:rsid w:val="00B230A7"/>
    <w:rsid w:val="00B25210"/>
    <w:rsid w:val="00B27EF2"/>
    <w:rsid w:val="00B36422"/>
    <w:rsid w:val="00B43DCA"/>
    <w:rsid w:val="00B4425A"/>
    <w:rsid w:val="00B65CC1"/>
    <w:rsid w:val="00B6682D"/>
    <w:rsid w:val="00B72870"/>
    <w:rsid w:val="00B7727E"/>
    <w:rsid w:val="00B80ADC"/>
    <w:rsid w:val="00B830BC"/>
    <w:rsid w:val="00B85119"/>
    <w:rsid w:val="00B93975"/>
    <w:rsid w:val="00BB1311"/>
    <w:rsid w:val="00BC3E28"/>
    <w:rsid w:val="00BC50F7"/>
    <w:rsid w:val="00BC716A"/>
    <w:rsid w:val="00BE4330"/>
    <w:rsid w:val="00BE666D"/>
    <w:rsid w:val="00BF1AA3"/>
    <w:rsid w:val="00C05BF6"/>
    <w:rsid w:val="00C06F28"/>
    <w:rsid w:val="00C20F89"/>
    <w:rsid w:val="00C27256"/>
    <w:rsid w:val="00C274E0"/>
    <w:rsid w:val="00C369BA"/>
    <w:rsid w:val="00C41DAB"/>
    <w:rsid w:val="00C426BB"/>
    <w:rsid w:val="00C54E4F"/>
    <w:rsid w:val="00C5718A"/>
    <w:rsid w:val="00C636E3"/>
    <w:rsid w:val="00C72576"/>
    <w:rsid w:val="00C72AC1"/>
    <w:rsid w:val="00C80BF0"/>
    <w:rsid w:val="00C83062"/>
    <w:rsid w:val="00C845D0"/>
    <w:rsid w:val="00C85D5A"/>
    <w:rsid w:val="00C869E9"/>
    <w:rsid w:val="00C93107"/>
    <w:rsid w:val="00CA114E"/>
    <w:rsid w:val="00CD2A42"/>
    <w:rsid w:val="00CD7012"/>
    <w:rsid w:val="00CD76FE"/>
    <w:rsid w:val="00CE5D99"/>
    <w:rsid w:val="00CF498F"/>
    <w:rsid w:val="00D1177E"/>
    <w:rsid w:val="00D13D03"/>
    <w:rsid w:val="00D1740E"/>
    <w:rsid w:val="00D20B1F"/>
    <w:rsid w:val="00D20BB5"/>
    <w:rsid w:val="00D30500"/>
    <w:rsid w:val="00D36DAF"/>
    <w:rsid w:val="00D461AB"/>
    <w:rsid w:val="00D60184"/>
    <w:rsid w:val="00D61562"/>
    <w:rsid w:val="00D63699"/>
    <w:rsid w:val="00D63F4F"/>
    <w:rsid w:val="00D777C9"/>
    <w:rsid w:val="00D941CD"/>
    <w:rsid w:val="00DA3C6A"/>
    <w:rsid w:val="00DB5D8E"/>
    <w:rsid w:val="00DD0F64"/>
    <w:rsid w:val="00DD279D"/>
    <w:rsid w:val="00DF0BAE"/>
    <w:rsid w:val="00DF2295"/>
    <w:rsid w:val="00DF484A"/>
    <w:rsid w:val="00E04FBD"/>
    <w:rsid w:val="00E1170B"/>
    <w:rsid w:val="00E141C8"/>
    <w:rsid w:val="00E27A8A"/>
    <w:rsid w:val="00E27ADC"/>
    <w:rsid w:val="00E27F39"/>
    <w:rsid w:val="00E366F0"/>
    <w:rsid w:val="00E50B3B"/>
    <w:rsid w:val="00E67E71"/>
    <w:rsid w:val="00E72479"/>
    <w:rsid w:val="00E72565"/>
    <w:rsid w:val="00E72CA6"/>
    <w:rsid w:val="00E824B6"/>
    <w:rsid w:val="00E91AFE"/>
    <w:rsid w:val="00E923EC"/>
    <w:rsid w:val="00E9270F"/>
    <w:rsid w:val="00E92B71"/>
    <w:rsid w:val="00EA1A6D"/>
    <w:rsid w:val="00EA47A4"/>
    <w:rsid w:val="00EA779E"/>
    <w:rsid w:val="00EC173A"/>
    <w:rsid w:val="00EC2179"/>
    <w:rsid w:val="00EE1787"/>
    <w:rsid w:val="00EF3A5E"/>
    <w:rsid w:val="00F10B6A"/>
    <w:rsid w:val="00F21E0F"/>
    <w:rsid w:val="00F23A33"/>
    <w:rsid w:val="00F24C3A"/>
    <w:rsid w:val="00F25AA0"/>
    <w:rsid w:val="00F25C4B"/>
    <w:rsid w:val="00F26C81"/>
    <w:rsid w:val="00F331DC"/>
    <w:rsid w:val="00F34661"/>
    <w:rsid w:val="00F44BB3"/>
    <w:rsid w:val="00F54273"/>
    <w:rsid w:val="00F570D6"/>
    <w:rsid w:val="00F57703"/>
    <w:rsid w:val="00F65C24"/>
    <w:rsid w:val="00F65C90"/>
    <w:rsid w:val="00F67E1C"/>
    <w:rsid w:val="00F74235"/>
    <w:rsid w:val="00F836F4"/>
    <w:rsid w:val="00F85434"/>
    <w:rsid w:val="00F91EBF"/>
    <w:rsid w:val="00F938DD"/>
    <w:rsid w:val="00F93C4B"/>
    <w:rsid w:val="00F9429F"/>
    <w:rsid w:val="00FA16AA"/>
    <w:rsid w:val="00FA5632"/>
    <w:rsid w:val="00FA6B23"/>
    <w:rsid w:val="00FA7FBF"/>
    <w:rsid w:val="00FC45B3"/>
    <w:rsid w:val="00FD3B07"/>
    <w:rsid w:val="00FF0473"/>
    <w:rsid w:val="00FF0AB2"/>
    <w:rsid w:val="00FF48E8"/>
    <w:rsid w:val="00FF633F"/>
    <w:rsid w:val="00FF76AC"/>
    <w:rsid w:val="01BEA174"/>
    <w:rsid w:val="10B7FA3E"/>
    <w:rsid w:val="24F2388E"/>
    <w:rsid w:val="6208B6CA"/>
    <w:rsid w:val="7A04F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DBB02"/>
  <w15:docId w15:val="{DDFED5AE-0D44-45B2-B316-BC0A4EF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ext"/>
    <w:qFormat/>
    <w:rsid w:val="00E72CA6"/>
    <w:pPr>
      <w:spacing w:after="240" w:line="320" w:lineRule="exact"/>
    </w:pPr>
    <w:rPr>
      <w:rFonts w:ascii="Verdana" w:eastAsiaTheme="minorEastAsia" w:hAnsi="Verdana" w:cstheme="minorBidi"/>
      <w:sz w:val="22"/>
      <w:szCs w:val="22"/>
    </w:rPr>
  </w:style>
  <w:style w:type="paragraph" w:styleId="Heading1">
    <w:name w:val="heading 1"/>
    <w:aliases w:val="Page Alt Heading"/>
    <w:basedOn w:val="Title"/>
    <w:next w:val="Normal"/>
    <w:link w:val="Heading1Char"/>
    <w:autoRedefine/>
    <w:uiPriority w:val="9"/>
    <w:qFormat/>
    <w:rsid w:val="00E72CA6"/>
    <w:pPr>
      <w:outlineLvl w:val="0"/>
    </w:pPr>
  </w:style>
  <w:style w:type="paragraph" w:styleId="Heading2">
    <w:name w:val="heading 2"/>
    <w:aliases w:val="Subheader"/>
    <w:basedOn w:val="Normal"/>
    <w:next w:val="Normal"/>
    <w:link w:val="Heading2Char"/>
    <w:uiPriority w:val="9"/>
    <w:unhideWhenUsed/>
    <w:qFormat/>
    <w:rsid w:val="00E72CA6"/>
    <w:pPr>
      <w:keepNext/>
      <w:keepLines/>
      <w:spacing w:before="240"/>
      <w:outlineLvl w:val="1"/>
    </w:pPr>
    <w:rPr>
      <w:rFonts w:eastAsiaTheme="majorEastAsia" w:cstheme="majorBidi"/>
      <w:b/>
      <w:caps/>
      <w:color w:val="6932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E72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721D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AC6772"/>
  </w:style>
  <w:style w:type="character" w:customStyle="1" w:styleId="normaltextrun">
    <w:name w:val="normaltextrun"/>
    <w:basedOn w:val="DefaultParagraphFont"/>
    <w:rsid w:val="00AC6772"/>
  </w:style>
  <w:style w:type="character" w:customStyle="1" w:styleId="eop">
    <w:name w:val="eop"/>
    <w:basedOn w:val="DefaultParagraphFont"/>
    <w:rsid w:val="00AC6772"/>
  </w:style>
  <w:style w:type="character" w:styleId="CommentReference">
    <w:name w:val="annotation reference"/>
    <w:basedOn w:val="DefaultParagraphFont"/>
    <w:uiPriority w:val="99"/>
    <w:unhideWhenUsed/>
    <w:rsid w:val="00E72C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2CA6"/>
  </w:style>
  <w:style w:type="character" w:customStyle="1" w:styleId="CommentTextChar">
    <w:name w:val="Comment Text Char"/>
    <w:basedOn w:val="DefaultParagraphFont"/>
    <w:link w:val="CommentText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2CA6"/>
    <w:rPr>
      <w:rFonts w:ascii="Verdana" w:eastAsiaTheme="minorEastAsia" w:hAnsi="Verdana" w:cstheme="minorBid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72C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2CA6"/>
    <w:rPr>
      <w:rFonts w:ascii="Lucida Grande" w:eastAsiaTheme="minorEastAsia" w:hAnsi="Lucida Grande" w:cstheme="minorBidi"/>
      <w:sz w:val="18"/>
      <w:szCs w:val="18"/>
    </w:rPr>
  </w:style>
  <w:style w:type="table" w:styleId="TableGrid">
    <w:name w:val="Table Grid"/>
    <w:basedOn w:val="TableNormal"/>
    <w:uiPriority w:val="59"/>
    <w:rsid w:val="00E72CA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CA6"/>
    <w:rPr>
      <w:rFonts w:ascii="Verdana" w:hAnsi="Verdana"/>
      <w:b/>
      <w:i w:val="0"/>
      <w:color w:val="E1B745"/>
      <w:sz w:val="22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72CA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718A"/>
    <w:rPr>
      <w:b/>
      <w:bCs/>
    </w:rPr>
  </w:style>
  <w:style w:type="paragraph" w:customStyle="1" w:styleId="BasicParagraph">
    <w:name w:val="[Basic Paragraph]"/>
    <w:basedOn w:val="Normal"/>
    <w:uiPriority w:val="99"/>
    <w:rsid w:val="00E72C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C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CA6"/>
    <w:rPr>
      <w:rFonts w:ascii="Verdana" w:eastAsiaTheme="minorEastAsia" w:hAnsi="Verdana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E72CA6"/>
    <w:pPr>
      <w:spacing w:before="120" w:after="320" w:line="240" w:lineRule="auto"/>
      <w:jc w:val="center"/>
    </w:pPr>
    <w:rPr>
      <w:b/>
      <w:bCs/>
      <w:color w:val="E1B745"/>
      <w:sz w:val="18"/>
      <w:szCs w:val="18"/>
    </w:rPr>
  </w:style>
  <w:style w:type="paragraph" w:styleId="NoSpacing">
    <w:name w:val="No Spacing"/>
    <w:aliases w:val="Normal Bullets"/>
    <w:basedOn w:val="ListParagraph"/>
    <w:uiPriority w:val="1"/>
    <w:qFormat/>
    <w:rsid w:val="00E72CA6"/>
    <w:pPr>
      <w:numPr>
        <w:numId w:val="21"/>
      </w:numPr>
    </w:pPr>
    <w:rPr>
      <w:rFonts w:cs="Arial"/>
      <w:color w:val="1A1A1A"/>
      <w:szCs w:val="26"/>
    </w:rPr>
  </w:style>
  <w:style w:type="paragraph" w:customStyle="1" w:styleId="CondensedTableFont">
    <w:name w:val="Condensed Table Font"/>
    <w:basedOn w:val="NoSpacing"/>
    <w:qFormat/>
    <w:rsid w:val="00E72CA6"/>
    <w:pPr>
      <w:framePr w:hSpace="180" w:wrap="around" w:vAnchor="text" w:hAnchor="page" w:x="739" w:y="316"/>
      <w:numPr>
        <w:numId w:val="0"/>
      </w:numPr>
    </w:pPr>
    <w:rPr>
      <w:color w:val="auto"/>
      <w:sz w:val="18"/>
    </w:rPr>
  </w:style>
  <w:style w:type="paragraph" w:styleId="Footer">
    <w:name w:val="footer"/>
    <w:basedOn w:val="Normal"/>
    <w:link w:val="FooterChar"/>
    <w:uiPriority w:val="99"/>
    <w:unhideWhenUsed/>
    <w:rsid w:val="00E72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2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A6"/>
    <w:rPr>
      <w:rFonts w:ascii="Verdana" w:eastAsiaTheme="minorEastAsia" w:hAnsi="Verdana" w:cstheme="minorBidi"/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Heading1Char">
    <w:name w:val="Heading 1 Char"/>
    <w:aliases w:val="Page Alt Heading Char"/>
    <w:basedOn w:val="DefaultParagraphFont"/>
    <w:link w:val="Heading1"/>
    <w:uiPriority w:val="9"/>
    <w:rsid w:val="00E72CA6"/>
    <w:rPr>
      <w:rFonts w:ascii="Century Schoolbook" w:eastAsiaTheme="majorEastAsia" w:hAnsi="Century Schoolbook" w:cstheme="majorBidi"/>
      <w:color w:val="021A4A"/>
      <w:sz w:val="48"/>
      <w:szCs w:val="36"/>
      <w14:textOutline w14:w="3175" w14:cap="rnd" w14:cmpd="sng" w14:algn="ctr">
        <w14:solidFill>
          <w14:schemeClr w14:val="bg1">
            <w14:alpha w14:val="100000"/>
            <w14:lumMod w14:val="85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rsid w:val="00E72CA6"/>
    <w:rPr>
      <w:rFonts w:ascii="Verdana" w:eastAsiaTheme="majorEastAsia" w:hAnsi="Verdana" w:cstheme="majorBidi"/>
      <w:b/>
      <w:caps/>
      <w:color w:val="693263"/>
      <w:sz w:val="22"/>
      <w:szCs w:val="22"/>
    </w:rPr>
  </w:style>
  <w:style w:type="paragraph" w:customStyle="1" w:styleId="Instructions">
    <w:name w:val="Instructions"/>
    <w:next w:val="Normal"/>
    <w:uiPriority w:val="2"/>
    <w:qFormat/>
    <w:rsid w:val="00E72CA6"/>
    <w:pPr>
      <w:numPr>
        <w:numId w:val="22"/>
      </w:numPr>
      <w:spacing w:before="120" w:after="120"/>
    </w:pPr>
    <w:rPr>
      <w:rFonts w:ascii="Gill Sans MT" w:eastAsia="MS Mincho" w:hAnsi="Gill Sans MT" w:cs="GillSansMTStd-Book"/>
      <w:color w:val="404040"/>
      <w:szCs w:val="22"/>
    </w:rPr>
  </w:style>
  <w:style w:type="paragraph" w:styleId="IntenseQuote">
    <w:name w:val="Intense Quote"/>
    <w:aliases w:val="Call out Text"/>
    <w:basedOn w:val="Normal"/>
    <w:next w:val="Normal"/>
    <w:link w:val="IntenseQuoteChar"/>
    <w:uiPriority w:val="30"/>
    <w:qFormat/>
    <w:rsid w:val="00E72CA6"/>
    <w:pPr>
      <w:pBdr>
        <w:top w:val="single" w:sz="4" w:space="15" w:color="E1B745"/>
        <w:bottom w:val="single" w:sz="4" w:space="15" w:color="E1B745"/>
      </w:pBdr>
      <w:spacing w:before="520" w:after="520"/>
      <w:ind w:left="360" w:right="936"/>
    </w:pPr>
    <w:rPr>
      <w:iCs/>
      <w:color w:val="021A4A"/>
      <w:szCs w:val="32"/>
    </w:rPr>
  </w:style>
  <w:style w:type="character" w:customStyle="1" w:styleId="IntenseQuoteChar">
    <w:name w:val="Intense Quote Char"/>
    <w:aliases w:val="Call out Text Char"/>
    <w:basedOn w:val="DefaultParagraphFont"/>
    <w:link w:val="IntenseQuote"/>
    <w:uiPriority w:val="30"/>
    <w:rsid w:val="00E72CA6"/>
    <w:rPr>
      <w:rFonts w:ascii="Verdana" w:eastAsiaTheme="minorEastAsia" w:hAnsi="Verdana" w:cstheme="minorBidi"/>
      <w:iCs/>
      <w:color w:val="021A4A"/>
      <w:sz w:val="22"/>
      <w:szCs w:val="32"/>
    </w:rPr>
  </w:style>
  <w:style w:type="paragraph" w:customStyle="1" w:styleId="IntenseQuote2">
    <w:name w:val="Intense Quote 2"/>
    <w:basedOn w:val="IntenseQuote"/>
    <w:autoRedefine/>
    <w:qFormat/>
    <w:rsid w:val="00E72CA6"/>
    <w:pPr>
      <w:spacing w:line="360" w:lineRule="auto"/>
    </w:pPr>
    <w:rPr>
      <w:rFonts w:ascii="Century Schoolbook" w:hAnsi="Century Schoolbook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E72CA6"/>
  </w:style>
  <w:style w:type="table" w:customStyle="1" w:styleId="PlainTable11">
    <w:name w:val="Plain Table 11"/>
    <w:basedOn w:val="TableNormal"/>
    <w:uiPriority w:val="41"/>
    <w:rsid w:val="00E72CA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heading2">
    <w:name w:val="Subheading 2"/>
    <w:basedOn w:val="Heading2"/>
    <w:qFormat/>
    <w:rsid w:val="00E72CA6"/>
    <w:pPr>
      <w:ind w:left="720"/>
    </w:pPr>
    <w:rPr>
      <w:bCs/>
      <w:color w:val="505B61"/>
    </w:rPr>
  </w:style>
  <w:style w:type="paragraph" w:customStyle="1" w:styleId="Subheading3">
    <w:name w:val="Subheading 3"/>
    <w:basedOn w:val="Subheading2"/>
    <w:qFormat/>
    <w:rsid w:val="00E72CA6"/>
    <w:pPr>
      <w:ind w:left="1440"/>
    </w:pPr>
    <w:rPr>
      <w:i/>
    </w:rPr>
  </w:style>
  <w:style w:type="paragraph" w:styleId="TOC1">
    <w:name w:val="toc 1"/>
    <w:basedOn w:val="Normal"/>
    <w:next w:val="Normal"/>
    <w:autoRedefine/>
    <w:uiPriority w:val="39"/>
    <w:unhideWhenUsed/>
    <w:rsid w:val="00E72CA6"/>
    <w:pPr>
      <w:tabs>
        <w:tab w:val="right" w:pos="10430"/>
      </w:tabs>
      <w:spacing w:before="120" w:after="0"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72CA6"/>
    <w:pPr>
      <w:tabs>
        <w:tab w:val="right" w:pos="10430"/>
      </w:tabs>
      <w:spacing w:after="0" w:line="360" w:lineRule="auto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72CA6"/>
    <w:pPr>
      <w:spacing w:after="0" w:line="360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72CA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72CA6"/>
    <w:pPr>
      <w:spacing w:after="0" w:line="360" w:lineRule="auto"/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72CA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72CA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72CA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72CA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E72CA6"/>
    <w:pPr>
      <w:keepNext/>
      <w:keepLines/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448499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377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4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05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0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9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0879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1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6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0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4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8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5441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3987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1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53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49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5700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4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96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2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9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9516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205599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1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6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5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3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34182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73847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9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9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1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7322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0688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3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24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42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18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2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580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13008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6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742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55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920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765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90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46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8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6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31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3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33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35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13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495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1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35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934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8726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88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70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1837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329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8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0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7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3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03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81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71780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570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9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9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65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8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18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30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53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88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5878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6599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7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8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53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6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43534">
                                              <w:marLeft w:val="75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0086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5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0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9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9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4415">
                                              <w:marLeft w:val="5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1335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9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8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8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87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KQHMHFRZ53V4-743020777-343</_dlc_DocId>
    <_dlc_DocIdUrl xmlns="6dfc6b40-585e-474a-a1bd-2626b250cc2a">
      <Url>https://iescglobal.sharepoint.com/Programs/DMR201/_layouts/15/DocIdRedir.aspx?ID=KQHMHFRZ53V4-743020777-343</Url>
      <Description>KQHMHFRZ53V4-743020777-343</Description>
    </_dlc_DocIdUrl>
    <TaxCatchAll xmlns="6dfc6b40-585e-474a-a1bd-2626b250cc2a" xsi:nil="true"/>
    <lcf76f155ced4ddcb4097134ff3c332f xmlns="d3eea783-2070-4b18-8c07-bdc21a9600c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C7298236950498EBE9AC6EF4726E8" ma:contentTypeVersion="12" ma:contentTypeDescription="Create a new document." ma:contentTypeScope="" ma:versionID="2075c4ef1969980b1c24249be41e2384">
  <xsd:schema xmlns:xsd="http://www.w3.org/2001/XMLSchema" xmlns:xs="http://www.w3.org/2001/XMLSchema" xmlns:p="http://schemas.microsoft.com/office/2006/metadata/properties" xmlns:ns2="6dfc6b40-585e-474a-a1bd-2626b250cc2a" xmlns:ns3="d3eea783-2070-4b18-8c07-bdc21a9600c7" targetNamespace="http://schemas.microsoft.com/office/2006/metadata/properties" ma:root="true" ma:fieldsID="5e2e6d00c716c7faecb3545d4cf459ea" ns2:_="" ns3:_="">
    <xsd:import namespace="6dfc6b40-585e-474a-a1bd-2626b250cc2a"/>
    <xsd:import namespace="d3eea783-2070-4b18-8c07-bdc21a9600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06b7df8-3501-4d04-aead-a94bae370e6d}" ma:internalName="TaxCatchAll" ma:showField="CatchAllData" ma:web="6dfc6b40-585e-474a-a1bd-2626b250c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a783-2070-4b18-8c07-bdc21a96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610c3e4-9f67-4c25-94cb-c863504f7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47016B-6521-45F2-AE5A-2D0EDFE615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4C499-BA36-491A-87A2-4B9FB5AAB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0BE59-03D7-44AE-BB9A-18F017C61452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d3eea783-2070-4b18-8c07-bdc21a9600c7"/>
  </ds:schemaRefs>
</ds:datastoreItem>
</file>

<file path=customXml/itemProps4.xml><?xml version="1.0" encoding="utf-8"?>
<ds:datastoreItem xmlns:ds="http://schemas.openxmlformats.org/officeDocument/2006/customXml" ds:itemID="{7459739E-D9D7-4CDF-8EC1-615426476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d3eea783-2070-4b18-8c07-bdc21a96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86BF78-1008-4BA1-BE7E-AF5E2F63FD0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1448</Characters>
  <Application>Microsoft Office Word</Application>
  <DocSecurity>4</DocSecurity>
  <Lines>12</Lines>
  <Paragraphs>3</Paragraphs>
  <ScaleCrop>false</ScaleCrop>
  <Company>IESC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Wilkins</dc:creator>
  <cp:keywords/>
  <dc:description/>
  <cp:lastModifiedBy>Charlotte Lucas</cp:lastModifiedBy>
  <cp:revision>2</cp:revision>
  <dcterms:created xsi:type="dcterms:W3CDTF">2024-01-11T13:31:00Z</dcterms:created>
  <dcterms:modified xsi:type="dcterms:W3CDTF">2024-01-11T13:31:00Z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0x010100D32C7298236950498EBE9AC6EF4726E8</vt:lpwstr>
  </property>
  <property fmtid="{D5CDD505-2E9C-101B-9397-08002B2CF9AE}" pid="3" name="Countries">
    <vt:lpwstr>335;#Ghana|8b2a132a-73fa-4594-88a0-dd7985a3439d</vt:lpwstr>
  </property>
  <property fmtid="{D5CDD505-2E9C-101B-9397-08002B2CF9AE}" pid="4" name="_dlc_DocIdItemGuid">
    <vt:lpwstr>399462f7-f03e-4269-845c-3ce1a716f5b2</vt:lpwstr>
  </property>
  <property fmtid="{D5CDD505-2E9C-101B-9397-08002B2CF9AE}" pid="5" name="TaxKeyword">
    <vt:lpwstr/>
  </property>
  <property fmtid="{D5CDD505-2E9C-101B-9397-08002B2CF9AE}" pid="6" name="BDResourceDocType">
    <vt:lpwstr>2497;#Templates|305c7200-913d-4eb6-9714-25eeb2761b3d</vt:lpwstr>
  </property>
  <property fmtid="{D5CDD505-2E9C-101B-9397-08002B2CF9AE}" pid="7" name="IESCDepartment">
    <vt:lpwstr>1373;#Business Development|560b8489-3196-4695-9199-77852663a680</vt:lpwstr>
  </property>
  <property fmtid="{D5CDD505-2E9C-101B-9397-08002B2CF9AE}" pid="8" name="BDResourceTopic">
    <vt:lpwstr/>
  </property>
  <property fmtid="{D5CDD505-2E9C-101B-9397-08002B2CF9AE}" pid="9" name="Country">
    <vt:lpwstr/>
  </property>
</Properties>
</file>